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КОМИТЕТ СССР </w:t>
      </w: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ГИДРОМЕТЕОРОЛОГИИ И КОНТРОЛЮ ПРИРОДНОЙ СРЕДЫ</w:t>
      </w: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СБОРНИК МЕТОДИК ПО ОПРЕДЕЛЕНИЮ </w:t>
      </w: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КОНЦЕНТРАЦИЙ ЗАГРЯЗНЯЮЩИХ ВЕЩЕСТВ </w:t>
      </w: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 ПРОМЫШЛЕННЫХ ВЫБРОСАХ</w:t>
      </w: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ЛЕНИНГРАД.  ГИДРОМЕТЕОИЗДАТ 1987</w:t>
      </w:r>
    </w:p>
    <w:p w:rsidR="00C31D86" w:rsidRDefault="00C31D86" w:rsidP="00C31D8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276" w:rsidRDefault="00C379BD" w:rsidP="00072276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МЕТОДИКА ОПРЕДЕЛЕНИЯ КОНЦЕНТРАЦИИ ХЛОРА ФОТОКОЛОРИМЕТРИЧЕСКИМ МЕТОДОМ </w:t>
      </w:r>
    </w:p>
    <w:p w:rsidR="00C379BD" w:rsidRDefault="00C379BD" w:rsidP="00072276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ИОДОКРАХМАЛЬНОЙ РЕАКЦИИ </w:t>
      </w:r>
      <w:bookmarkEnd w:id="0"/>
    </w:p>
    <w:p w:rsidR="00072276" w:rsidRPr="00072276" w:rsidRDefault="00072276" w:rsidP="00072276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379BD" w:rsidRPr="00072276" w:rsidRDefault="00072276" w:rsidP="00072276">
      <w:pPr>
        <w:tabs>
          <w:tab w:val="left" w:pos="630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1. </w:t>
      </w:r>
      <w:r w:rsidR="00C379BD" w:rsidRPr="000722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методики. </w:t>
      </w:r>
      <w:r w:rsidR="00C379BD" w:rsidRPr="00072276">
        <w:rPr>
          <w:rFonts w:ascii="Times New Roman" w:eastAsia="Times New Roman" w:hAnsi="Times New Roman" w:cs="Times New Roman"/>
          <w:bCs/>
          <w:sz w:val="24"/>
          <w:szCs w:val="24"/>
        </w:rPr>
        <w:t>Методика предназначена для измерения кон</w:t>
      </w:r>
      <w:r w:rsidR="00C379BD" w:rsidRPr="00072276">
        <w:rPr>
          <w:rFonts w:ascii="Times New Roman" w:eastAsia="Times New Roman" w:hAnsi="Times New Roman" w:cs="Times New Roman"/>
          <w:bCs/>
          <w:sz w:val="24"/>
          <w:szCs w:val="24"/>
        </w:rPr>
        <w:softHyphen/>
        <w:t>центрации хлора в организованных газовых выбросах на предприятиях хими</w:t>
      </w:r>
      <w:r w:rsidR="00C379BD" w:rsidRPr="00072276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ческой промышленности в диапазоне 0,1—40 мг/м</w:t>
      </w:r>
      <w:r w:rsidR="00C379BD" w:rsidRPr="0007227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="00C379BD" w:rsidRPr="000722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379BD" w:rsidRPr="00072276" w:rsidRDefault="00C379BD" w:rsidP="0056192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sz w:val="24"/>
          <w:szCs w:val="24"/>
        </w:rPr>
        <w:t>Чувствительность определения 0,25 мкг в 4 мл анализируемого раствора. Методика применима при температуре газов 20±</w:t>
      </w:r>
      <w:proofErr w:type="gramStart"/>
      <w:r w:rsidRPr="00072276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072276">
        <w:rPr>
          <w:rFonts w:ascii="Times New Roman" w:eastAsia="Times New Roman" w:hAnsi="Times New Roman" w:cs="Times New Roman"/>
          <w:sz w:val="24"/>
          <w:szCs w:val="24"/>
        </w:rPr>
        <w:t>°С, влажности газа 30—95 %.</w:t>
      </w:r>
    </w:p>
    <w:p w:rsidR="00C379BD" w:rsidRPr="00072276" w:rsidRDefault="00C379BD" w:rsidP="0056192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sz w:val="24"/>
          <w:szCs w:val="24"/>
        </w:rPr>
        <w:t>Относительная погрешность измерений не превышает ±25 %.</w:t>
      </w:r>
    </w:p>
    <w:p w:rsidR="00C379BD" w:rsidRDefault="00561928" w:rsidP="00561928">
      <w:pPr>
        <w:tabs>
          <w:tab w:val="left" w:pos="606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2. </w:t>
      </w:r>
      <w:r w:rsidR="00C379BD" w:rsidRPr="000722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 измерения. </w:t>
      </w:r>
      <w:proofErr w:type="gramStart"/>
      <w:r w:rsidR="00C379BD" w:rsidRPr="00561928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Определение хлора основано на окислении иодида калия до свободного </w:t>
      </w:r>
      <w:proofErr w:type="spellStart"/>
      <w:r w:rsidR="00C379BD" w:rsidRPr="00561928">
        <w:rPr>
          <w:rFonts w:ascii="Times New Roman" w:eastAsia="Times New Roman" w:hAnsi="Times New Roman" w:cs="Times New Roman"/>
          <w:bCs/>
          <w:sz w:val="24"/>
          <w:szCs w:val="24"/>
        </w:rPr>
        <w:t>иода</w:t>
      </w:r>
      <w:proofErr w:type="spellEnd"/>
      <w:r w:rsidR="00C379BD" w:rsidRPr="0056192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колориметрическом определении выделившегося </w:t>
      </w:r>
      <w:proofErr w:type="spellStart"/>
      <w:r w:rsidR="00C379BD" w:rsidRPr="00561928">
        <w:rPr>
          <w:rFonts w:ascii="Times New Roman" w:eastAsia="Times New Roman" w:hAnsi="Times New Roman" w:cs="Times New Roman"/>
          <w:bCs/>
          <w:sz w:val="24"/>
          <w:szCs w:val="24"/>
        </w:rPr>
        <w:t>иода</w:t>
      </w:r>
      <w:proofErr w:type="spellEnd"/>
      <w:r w:rsidR="00C379BD" w:rsidRPr="005619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="00C379BD" w:rsidRPr="00561928">
        <w:rPr>
          <w:rFonts w:ascii="Times New Roman" w:eastAsia="Times New Roman" w:hAnsi="Times New Roman" w:cs="Times New Roman"/>
          <w:bCs/>
          <w:sz w:val="24"/>
          <w:szCs w:val="24"/>
        </w:rPr>
        <w:t>иодкрахмальной</w:t>
      </w:r>
      <w:proofErr w:type="spellEnd"/>
      <w:r w:rsidR="00C379BD" w:rsidRPr="0056192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реакции</w:t>
      </w:r>
      <w:proofErr w:type="gramEnd"/>
    </w:p>
    <w:p w:rsidR="00561928" w:rsidRPr="00561928" w:rsidRDefault="00561928" w:rsidP="00561928">
      <w:pPr>
        <w:tabs>
          <w:tab w:val="left" w:pos="606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79BD" w:rsidRPr="00072276" w:rsidRDefault="00C379BD" w:rsidP="00561928">
      <w:pPr>
        <w:tabs>
          <w:tab w:val="left" w:leader="hyphen" w:pos="3178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sz w:val="24"/>
          <w:szCs w:val="24"/>
        </w:rPr>
        <w:t>С1</w:t>
      </w:r>
      <w:r w:rsidRPr="0007227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61928">
        <w:rPr>
          <w:rFonts w:ascii="Times New Roman" w:eastAsia="Times New Roman" w:hAnsi="Times New Roman" w:cs="Times New Roman"/>
          <w:sz w:val="24"/>
          <w:szCs w:val="24"/>
        </w:rPr>
        <w:t xml:space="preserve"> + 2К1 – __ </w:t>
      </w:r>
      <w:r w:rsidRPr="000722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227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72276">
        <w:rPr>
          <w:rFonts w:ascii="Times New Roman" w:eastAsia="Times New Roman" w:hAnsi="Times New Roman" w:cs="Times New Roman"/>
          <w:sz w:val="24"/>
          <w:szCs w:val="24"/>
        </w:rPr>
        <w:t xml:space="preserve"> + 2КС1.</w:t>
      </w:r>
    </w:p>
    <w:p w:rsidR="004A35ED" w:rsidRDefault="004A35ED" w:rsidP="004A35E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9BD" w:rsidRPr="00072276" w:rsidRDefault="00C379BD" w:rsidP="004A35E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sz w:val="24"/>
          <w:szCs w:val="24"/>
        </w:rPr>
        <w:t xml:space="preserve">Определению хлора мешают другие окислители, выделяющие </w:t>
      </w:r>
      <w:proofErr w:type="spellStart"/>
      <w:r w:rsidRPr="00072276">
        <w:rPr>
          <w:rFonts w:ascii="Times New Roman" w:eastAsia="Times New Roman" w:hAnsi="Times New Roman" w:cs="Times New Roman"/>
          <w:sz w:val="24"/>
          <w:szCs w:val="24"/>
        </w:rPr>
        <w:t>иод</w:t>
      </w:r>
      <w:proofErr w:type="spellEnd"/>
      <w:r w:rsidRPr="00072276">
        <w:rPr>
          <w:rFonts w:ascii="Times New Roman" w:eastAsia="Times New Roman" w:hAnsi="Times New Roman" w:cs="Times New Roman"/>
          <w:sz w:val="24"/>
          <w:szCs w:val="24"/>
        </w:rPr>
        <w:t xml:space="preserve"> из иодида калия: озон, двуокись азота, двуокись хлора. Озон и двуокись азота обычно не сопутствуют хлору в газовых выбросах; двуокись хлора определяется совместно как активный хлор по этой же методике.</w:t>
      </w:r>
    </w:p>
    <w:p w:rsidR="00C379BD" w:rsidRPr="00072276" w:rsidRDefault="004A35ED" w:rsidP="004A35ED">
      <w:pPr>
        <w:keepNext/>
        <w:keepLines/>
        <w:tabs>
          <w:tab w:val="left" w:pos="582"/>
        </w:tabs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3. </w:t>
      </w:r>
      <w:r w:rsidR="00C379BD" w:rsidRPr="0007227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измерений, реактивы, материалы:</w:t>
      </w:r>
      <w:bookmarkEnd w:id="1"/>
    </w:p>
    <w:p w:rsidR="007916F2" w:rsidRDefault="00C379BD" w:rsidP="007916F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276">
        <w:rPr>
          <w:rFonts w:ascii="Times New Roman" w:eastAsia="Times New Roman" w:hAnsi="Times New Roman" w:cs="Times New Roman"/>
          <w:sz w:val="24"/>
          <w:szCs w:val="24"/>
        </w:rPr>
        <w:t>фотоэлектроколориметр</w:t>
      </w:r>
      <w:proofErr w:type="spellEnd"/>
      <w:r w:rsidRPr="00072276">
        <w:rPr>
          <w:rFonts w:ascii="Times New Roman" w:eastAsia="Times New Roman" w:hAnsi="Times New Roman" w:cs="Times New Roman"/>
          <w:sz w:val="24"/>
          <w:szCs w:val="24"/>
        </w:rPr>
        <w:t xml:space="preserve"> ФЭК-56М или аналогичный, ГОСТ 12083—78; </w:t>
      </w:r>
    </w:p>
    <w:p w:rsidR="007916F2" w:rsidRDefault="00C379BD" w:rsidP="007916F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sz w:val="24"/>
          <w:szCs w:val="24"/>
        </w:rPr>
        <w:t xml:space="preserve">реометр стеклянный РКС, ГОСТ 9932—75Е; </w:t>
      </w:r>
    </w:p>
    <w:p w:rsidR="00C379BD" w:rsidRPr="00072276" w:rsidRDefault="00C379BD" w:rsidP="007916F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sz w:val="24"/>
          <w:szCs w:val="24"/>
        </w:rPr>
        <w:t>секундомер, ГОСТ 5072—79Е;</w:t>
      </w:r>
    </w:p>
    <w:p w:rsidR="007916F2" w:rsidRDefault="00C379BD" w:rsidP="007916F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sz w:val="24"/>
          <w:szCs w:val="24"/>
        </w:rPr>
        <w:t xml:space="preserve">поглотительные приборы Зайцева, ТУ 25-11-1081—75; </w:t>
      </w:r>
    </w:p>
    <w:p w:rsidR="00C379BD" w:rsidRPr="00072276" w:rsidRDefault="00C379BD" w:rsidP="007916F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sz w:val="24"/>
          <w:szCs w:val="24"/>
        </w:rPr>
        <w:t>пробирки ПГКШ емкостью 5 мл, ГОСТ 10515—75;</w:t>
      </w:r>
    </w:p>
    <w:p w:rsidR="00C379BD" w:rsidRPr="00072276" w:rsidRDefault="00C379BD" w:rsidP="007916F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sz w:val="24"/>
          <w:szCs w:val="24"/>
        </w:rPr>
        <w:t>колбы мерные емкостью 500 мл; 100 мл; 2—500—2; 2—100—2, ГОСТ 1778—74;</w:t>
      </w:r>
    </w:p>
    <w:p w:rsidR="007916F2" w:rsidRDefault="00C379BD" w:rsidP="007916F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sz w:val="24"/>
          <w:szCs w:val="24"/>
        </w:rPr>
        <w:t xml:space="preserve">цилиндр измерительный емкостью 100 мл, ГОСТ 1770—74; </w:t>
      </w:r>
    </w:p>
    <w:p w:rsidR="007916F2" w:rsidRDefault="00C379BD" w:rsidP="007916F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sz w:val="24"/>
          <w:szCs w:val="24"/>
        </w:rPr>
        <w:t xml:space="preserve">пипетки 6.7-2-5, ГОСТ 20292—74; </w:t>
      </w:r>
    </w:p>
    <w:p w:rsidR="007916F2" w:rsidRDefault="00C379BD" w:rsidP="007916F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sz w:val="24"/>
          <w:szCs w:val="24"/>
        </w:rPr>
        <w:t xml:space="preserve">склянки </w:t>
      </w:r>
      <w:proofErr w:type="spellStart"/>
      <w:r w:rsidRPr="00072276">
        <w:rPr>
          <w:rFonts w:ascii="Times New Roman" w:eastAsia="Times New Roman" w:hAnsi="Times New Roman" w:cs="Times New Roman"/>
          <w:sz w:val="24"/>
          <w:szCs w:val="24"/>
        </w:rPr>
        <w:t>Дрекселя</w:t>
      </w:r>
      <w:proofErr w:type="spellEnd"/>
      <w:r w:rsidRPr="00072276">
        <w:rPr>
          <w:rFonts w:ascii="Times New Roman" w:eastAsia="Times New Roman" w:hAnsi="Times New Roman" w:cs="Times New Roman"/>
          <w:sz w:val="24"/>
          <w:szCs w:val="24"/>
        </w:rPr>
        <w:t xml:space="preserve"> емкостью 200 мл, ГОСТ 10378—73;</w:t>
      </w:r>
    </w:p>
    <w:p w:rsidR="00C379BD" w:rsidRPr="00072276" w:rsidRDefault="00C379BD" w:rsidP="007916F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sz w:val="24"/>
          <w:szCs w:val="24"/>
        </w:rPr>
        <w:t xml:space="preserve"> ртуть йодная, ГОСТ 3206—46;</w:t>
      </w:r>
    </w:p>
    <w:p w:rsidR="007916F2" w:rsidRDefault="00C379BD" w:rsidP="007916F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276">
        <w:rPr>
          <w:rFonts w:ascii="Times New Roman" w:eastAsia="Times New Roman" w:hAnsi="Times New Roman" w:cs="Times New Roman"/>
          <w:sz w:val="24"/>
          <w:szCs w:val="24"/>
        </w:rPr>
        <w:t>иод</w:t>
      </w:r>
      <w:proofErr w:type="spellEnd"/>
      <w:r w:rsidRPr="00072276">
        <w:rPr>
          <w:rFonts w:ascii="Times New Roman" w:eastAsia="Times New Roman" w:hAnsi="Times New Roman" w:cs="Times New Roman"/>
          <w:sz w:val="24"/>
          <w:szCs w:val="24"/>
        </w:rPr>
        <w:t>, ГОСТ 4159—79, стандартный раствор концентрацией 2,5 г/л;</w:t>
      </w:r>
    </w:p>
    <w:p w:rsidR="00C379BD" w:rsidRPr="00072276" w:rsidRDefault="00C379BD" w:rsidP="007916F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2276">
        <w:rPr>
          <w:rFonts w:ascii="Times New Roman" w:eastAsia="Times New Roman" w:hAnsi="Times New Roman" w:cs="Times New Roman"/>
          <w:sz w:val="24"/>
          <w:szCs w:val="24"/>
        </w:rPr>
        <w:t xml:space="preserve"> крахмал растворимый для </w:t>
      </w:r>
      <w:proofErr w:type="spellStart"/>
      <w:r w:rsidRPr="00072276">
        <w:rPr>
          <w:rFonts w:ascii="Times New Roman" w:eastAsia="Times New Roman" w:hAnsi="Times New Roman" w:cs="Times New Roman"/>
          <w:sz w:val="24"/>
          <w:szCs w:val="24"/>
        </w:rPr>
        <w:t>иодометрии</w:t>
      </w:r>
      <w:proofErr w:type="spellEnd"/>
      <w:r w:rsidRPr="00072276">
        <w:rPr>
          <w:rFonts w:ascii="Times New Roman" w:eastAsia="Times New Roman" w:hAnsi="Times New Roman" w:cs="Times New Roman"/>
          <w:sz w:val="24"/>
          <w:szCs w:val="24"/>
        </w:rPr>
        <w:t>, ч, ГОСТ 10163—76, 0,2 %-</w:t>
      </w:r>
      <w:proofErr w:type="spellStart"/>
      <w:r w:rsidRPr="00072276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072276">
        <w:rPr>
          <w:rFonts w:ascii="Times New Roman" w:eastAsia="Times New Roman" w:hAnsi="Times New Roman" w:cs="Times New Roman"/>
          <w:sz w:val="24"/>
          <w:szCs w:val="24"/>
        </w:rPr>
        <w:t xml:space="preserve"> раствор;</w:t>
      </w:r>
    </w:p>
    <w:p w:rsidR="008C2A09" w:rsidRPr="008856E7" w:rsidRDefault="008C2A09" w:rsidP="008856E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калий 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иодистый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хч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чда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>, ГОСТ 4232—74, 2,5-ный и 10 %-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 водные растворы;</w:t>
      </w:r>
    </w:p>
    <w:p w:rsidR="008C2A09" w:rsidRPr="008856E7" w:rsidRDefault="008C2A09" w:rsidP="008856E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6E7">
        <w:rPr>
          <w:rFonts w:ascii="Times New Roman" w:eastAsia="Times New Roman" w:hAnsi="Times New Roman" w:cs="Times New Roman"/>
          <w:sz w:val="24"/>
          <w:szCs w:val="24"/>
        </w:rPr>
        <w:t>вода дистиллированная, ГОСТ 6709—72.</w:t>
      </w:r>
    </w:p>
    <w:p w:rsidR="008C2A09" w:rsidRDefault="008C2A09" w:rsidP="008856E7">
      <w:pPr>
        <w:keepNext/>
        <w:keepLines/>
        <w:spacing w:after="0" w:line="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6E7">
        <w:rPr>
          <w:rFonts w:ascii="Times New Roman" w:eastAsia="Times New Roman" w:hAnsi="Times New Roman" w:cs="Times New Roman"/>
          <w:b/>
          <w:bCs/>
          <w:sz w:val="24"/>
          <w:szCs w:val="24"/>
        </w:rPr>
        <w:t>4. Подготовка и проведение измерений.</w:t>
      </w:r>
    </w:p>
    <w:p w:rsidR="008856E7" w:rsidRPr="008856E7" w:rsidRDefault="008856E7" w:rsidP="008856E7">
      <w:pPr>
        <w:keepNext/>
        <w:keepLines/>
        <w:spacing w:after="0" w:line="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C2A09" w:rsidRDefault="008C2A09" w:rsidP="00072276">
      <w:pPr>
        <w:spacing w:after="0" w:line="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56E7">
        <w:rPr>
          <w:rFonts w:ascii="Times New Roman" w:eastAsia="Times New Roman" w:hAnsi="Times New Roman" w:cs="Times New Roman"/>
          <w:i/>
          <w:iCs/>
          <w:sz w:val="24"/>
          <w:szCs w:val="24"/>
        </w:rPr>
        <w:t>Приготовление растворов</w:t>
      </w:r>
    </w:p>
    <w:p w:rsidR="008856E7" w:rsidRPr="008856E7" w:rsidRDefault="008856E7" w:rsidP="000722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C2A09" w:rsidRPr="008856E7" w:rsidRDefault="008C2A09" w:rsidP="000B337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Для приготовления стандартного раствора 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 навеску 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 1,2500 г, взятую с точностью до 0,0002 г, переводят в мерную колбу емкостью 500 мл, растворяют в 100 мл 10 %-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 раствора иодида калия и доводят объем водой до метки. Раствор хранят в темном месте. Из полученного раствора разбавлением 2,5 %-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ным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 раствором иодида калия приготовляют рабочий раст</w:t>
      </w:r>
      <w:r w:rsidRPr="008856E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вор 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>, содержащий 17,8 мкг/мл, что соответствует 5 мкг хлора в 1 мл (готовится растворением 3,6 мл стандартного раствора в мерной колбе емкостью 500 мл, используется свежеприготовленным).</w:t>
      </w:r>
    </w:p>
    <w:p w:rsidR="008C2A09" w:rsidRPr="008856E7" w:rsidRDefault="008C2A09" w:rsidP="000B337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Для приготовления раствора крахмала навески 2 г крахмала и 10 мг иодида ртути, взятые с точностью до 0,0002 г, растирают с небольшим количеством воды. Полученную суспензию медленно вливают в 1 л кипящей воды. Кипячение </w:t>
      </w:r>
      <w:r w:rsidRPr="008856E7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продолжают до получения прозрачного раствора. Раствор хранится в склянке с пришлифованной пробкой.</w:t>
      </w:r>
    </w:p>
    <w:p w:rsidR="008C2A09" w:rsidRPr="008856E7" w:rsidRDefault="008C2A09" w:rsidP="000B337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6E7">
        <w:rPr>
          <w:rFonts w:ascii="Times New Roman" w:eastAsia="Times New Roman" w:hAnsi="Times New Roman" w:cs="Times New Roman"/>
          <w:sz w:val="24"/>
          <w:szCs w:val="24"/>
        </w:rPr>
        <w:t>Поглотительный раствор готовится смешением 100 мл 2,5 %-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 раст</w:t>
      </w:r>
      <w:r w:rsidRPr="008856E7">
        <w:rPr>
          <w:rFonts w:ascii="Times New Roman" w:eastAsia="Times New Roman" w:hAnsi="Times New Roman" w:cs="Times New Roman"/>
          <w:sz w:val="24"/>
          <w:szCs w:val="24"/>
        </w:rPr>
        <w:softHyphen/>
        <w:t>вора иодида калия и 50 мл 0,2 %-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 раствора крахмала с последующим кипячением в течение 2—3 мин. </w:t>
      </w:r>
      <w:proofErr w:type="gramStart"/>
      <w:r w:rsidRPr="008856E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56E7">
        <w:rPr>
          <w:rFonts w:ascii="Times New Roman" w:eastAsia="Times New Roman" w:hAnsi="Times New Roman" w:cs="Times New Roman"/>
          <w:sz w:val="24"/>
          <w:szCs w:val="24"/>
        </w:rPr>
        <w:t>охлаждении</w:t>
      </w:r>
      <w:proofErr w:type="gram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 разбавляется водой до 500 мл и перемешивается. Раствор может храниться в склянке с пришлифованной пробкой не более 7 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A09" w:rsidRDefault="008C2A09" w:rsidP="000B337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Измерение оптической плотности растворов с помощью 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фотоэлектр</w:t>
      </w:r>
      <w:proofErr w:type="gramStart"/>
      <w:r w:rsidRPr="008856E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 колориметра ФЭК-56М проводят согласно инструкции к прибору.</w:t>
      </w:r>
    </w:p>
    <w:p w:rsidR="000B3374" w:rsidRPr="008856E7" w:rsidRDefault="000B3374" w:rsidP="000B337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A09" w:rsidRDefault="008C2A09" w:rsidP="00072276">
      <w:pPr>
        <w:spacing w:after="0" w:line="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56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Построение </w:t>
      </w:r>
      <w:proofErr w:type="spellStart"/>
      <w:r w:rsidRPr="008856E7">
        <w:rPr>
          <w:rFonts w:ascii="Times New Roman" w:eastAsia="Times New Roman" w:hAnsi="Times New Roman" w:cs="Times New Roman"/>
          <w:i/>
          <w:iCs/>
          <w:sz w:val="24"/>
          <w:szCs w:val="24"/>
        </w:rPr>
        <w:t>градуировочной</w:t>
      </w:r>
      <w:proofErr w:type="spellEnd"/>
      <w:r w:rsidRPr="008856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зависимости</w:t>
      </w:r>
    </w:p>
    <w:p w:rsidR="000B3374" w:rsidRPr="008856E7" w:rsidRDefault="000B3374" w:rsidP="000722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C2A09" w:rsidRPr="008856E7" w:rsidRDefault="008C2A09" w:rsidP="000B337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В 6 пробирок емкостью по 5 мл вносят 0,1; 0,2; 0,4; 0,8; 1,2; 1,6 мл рабочего раствора 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>, что соответствует 0,5; 1,0; 2,0; 4,0; 6,0; 8,0 мкг хлора, доводят объемы до 2,5 мл 2,5 %-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ным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 раствором иодида калия, после чего в каждую пробирку добавляют по 2,5 мл поглотительного раствора и перемешивают.</w:t>
      </w:r>
      <w:proofErr w:type="gram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готовят контрольный раствор, не содержащий 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A09" w:rsidRDefault="008C2A09" w:rsidP="000B337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6E7">
        <w:rPr>
          <w:rFonts w:ascii="Times New Roman" w:eastAsia="Times New Roman" w:hAnsi="Times New Roman" w:cs="Times New Roman"/>
          <w:sz w:val="24"/>
          <w:szCs w:val="24"/>
        </w:rPr>
        <w:t>Замеряют оптическую плотность стандартных растворов на фотоколо</w:t>
      </w:r>
      <w:r w:rsidRPr="008856E7">
        <w:rPr>
          <w:rFonts w:ascii="Times New Roman" w:eastAsia="Times New Roman" w:hAnsi="Times New Roman" w:cs="Times New Roman"/>
          <w:sz w:val="24"/>
          <w:szCs w:val="24"/>
        </w:rPr>
        <w:softHyphen/>
        <w:t>риметре в кюветах с толщиной слоя 10 мм при длине волны 582 нм. По полу</w:t>
      </w:r>
      <w:r w:rsidRPr="008856E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ченным данным строят </w:t>
      </w:r>
      <w:proofErr w:type="spellStart"/>
      <w:r w:rsidRPr="008856E7">
        <w:rPr>
          <w:rFonts w:ascii="Times New Roman" w:eastAsia="Times New Roman" w:hAnsi="Times New Roman" w:cs="Times New Roman"/>
          <w:sz w:val="24"/>
          <w:szCs w:val="24"/>
        </w:rPr>
        <w:t>градуировочную</w:t>
      </w:r>
      <w:proofErr w:type="spellEnd"/>
      <w:r w:rsidRPr="008856E7">
        <w:rPr>
          <w:rFonts w:ascii="Times New Roman" w:eastAsia="Times New Roman" w:hAnsi="Times New Roman" w:cs="Times New Roman"/>
          <w:sz w:val="24"/>
          <w:szCs w:val="24"/>
        </w:rPr>
        <w:t xml:space="preserve"> зависимость, откладывая по оси абсцисс количество хлора в мкг, а по оси ординат — соответствующие зна</w:t>
      </w:r>
      <w:r w:rsidRPr="008856E7">
        <w:rPr>
          <w:rFonts w:ascii="Times New Roman" w:eastAsia="Times New Roman" w:hAnsi="Times New Roman" w:cs="Times New Roman"/>
          <w:sz w:val="24"/>
          <w:szCs w:val="24"/>
        </w:rPr>
        <w:softHyphen/>
        <w:t>чения оптической плотности.</w:t>
      </w:r>
    </w:p>
    <w:p w:rsidR="00FA1075" w:rsidRPr="008856E7" w:rsidRDefault="00FA1075" w:rsidP="000B337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A09" w:rsidRDefault="008C2A09" w:rsidP="00072276">
      <w:pPr>
        <w:spacing w:after="0" w:line="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56E7">
        <w:rPr>
          <w:rFonts w:ascii="Times New Roman" w:eastAsia="Times New Roman" w:hAnsi="Times New Roman" w:cs="Times New Roman"/>
          <w:i/>
          <w:iCs/>
          <w:sz w:val="24"/>
          <w:szCs w:val="24"/>
        </w:rPr>
        <w:t>Отбор проб</w:t>
      </w:r>
    </w:p>
    <w:p w:rsidR="00FA1075" w:rsidRPr="008856E7" w:rsidRDefault="00FA1075" w:rsidP="000722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F3997" w:rsidRPr="00FA1075" w:rsidRDefault="008C2A09" w:rsidP="00020F5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6E7">
        <w:rPr>
          <w:rFonts w:ascii="Times New Roman" w:eastAsia="Times New Roman" w:hAnsi="Times New Roman" w:cs="Times New Roman"/>
          <w:sz w:val="24"/>
          <w:szCs w:val="24"/>
        </w:rPr>
        <w:t>Для отбора пробы собирают установку, состоящую из поглотительного прибора, буферной 200-мл емкости и реометра, соединяя части установки шлангами из поливинилхлорида. Устанавливают объемный расход газа 0,25 л/мин. В поглотительный прибор вносят пипеткой 4 мл поглотительного раствора и присоединяют его к установке. Пропускают через установку 5 л</w:t>
      </w:r>
      <w:r w:rsidR="00020F59" w:rsidRPr="00020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997" w:rsidRPr="00FA1075">
        <w:rPr>
          <w:rFonts w:ascii="Times New Roman" w:eastAsia="Times New Roman" w:hAnsi="Times New Roman" w:cs="Times New Roman"/>
          <w:sz w:val="24"/>
          <w:szCs w:val="24"/>
        </w:rPr>
        <w:t>воздуха с расходом 0,25 л/мин в течение 20 мин. Время контролируется по секундомеру. При отборе проб на прямом свету прибор покрывают черной бумагой.</w:t>
      </w:r>
    </w:p>
    <w:p w:rsidR="004F3997" w:rsidRPr="00FA1075" w:rsidRDefault="004F3997" w:rsidP="00FA107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Отобранные пробы транспортируют к месту анализа в поглотительных приборах, соединив их вход и выход шлангом из поливинилхлорида. Пробы должны быть проанализированы в течение суток. В случае непосредственного отбора пробы из газохода </w:t>
      </w:r>
      <w:r w:rsidR="00FA1075" w:rsidRPr="00FA1075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через врезанный в газоход штуцер, к которому присоединяется шланг от поглотительной установки.</w:t>
      </w:r>
    </w:p>
    <w:p w:rsidR="004F3997" w:rsidRPr="00FA1075" w:rsidRDefault="004F3997" w:rsidP="00FA107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Измеряют оптические плотности полученных растворов по отношению </w:t>
      </w:r>
      <w:proofErr w:type="gramStart"/>
      <w:r w:rsidRPr="00FA107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 контрольному.</w:t>
      </w:r>
    </w:p>
    <w:p w:rsidR="004F3997" w:rsidRPr="00FA1075" w:rsidRDefault="004F3997" w:rsidP="00FA107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075">
        <w:rPr>
          <w:rFonts w:ascii="Times New Roman" w:eastAsia="Times New Roman" w:hAnsi="Times New Roman" w:cs="Times New Roman"/>
          <w:sz w:val="24"/>
          <w:szCs w:val="24"/>
        </w:rPr>
        <w:t>При содержании хлора более 1,6 мг/м</w:t>
      </w:r>
      <w:r w:rsidRPr="00FA10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 содержимое поглотительного прибора количественно переносят в мерную колбу емкостью 100 мл, промывая поглотительный сосуд поглотительным раствором, доводят поглотительным раствором до метки и перемешивают.</w:t>
      </w:r>
    </w:p>
    <w:p w:rsidR="004F3997" w:rsidRDefault="00FA1075" w:rsidP="00FA1075">
      <w:pPr>
        <w:tabs>
          <w:tab w:val="left" w:pos="616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5. </w:t>
      </w:r>
      <w:r w:rsidR="004F3997" w:rsidRPr="00FA1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Обработка результатов измерений. </w:t>
      </w:r>
      <w:r w:rsidR="004F3997" w:rsidRPr="00FA1075">
        <w:rPr>
          <w:rFonts w:ascii="Times New Roman" w:eastAsia="Times New Roman" w:hAnsi="Times New Roman" w:cs="Times New Roman"/>
          <w:bCs/>
          <w:sz w:val="24"/>
          <w:szCs w:val="24"/>
        </w:rPr>
        <w:t>Содержание хлора</w:t>
      </w:r>
      <w:r w:rsidR="004F3997" w:rsidRPr="00FA10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(С</w:t>
      </w:r>
      <w:r w:rsidR="004F3997" w:rsidRPr="00FA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мг/м</w:t>
      </w:r>
      <w:r w:rsidR="004F3997" w:rsidRPr="00FA107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="004F3997" w:rsidRPr="00FA1075">
        <w:rPr>
          <w:rFonts w:ascii="Times New Roman" w:eastAsia="Times New Roman" w:hAnsi="Times New Roman" w:cs="Times New Roman"/>
          <w:bCs/>
          <w:sz w:val="24"/>
          <w:szCs w:val="24"/>
        </w:rPr>
        <w:t>) в анализируемом газе вычисляют по формуле</w:t>
      </w:r>
    </w:p>
    <w:p w:rsidR="00FA1075" w:rsidRPr="00FA1075" w:rsidRDefault="00FA1075" w:rsidP="00FA1075">
      <w:pPr>
        <w:tabs>
          <w:tab w:val="left" w:pos="616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3997" w:rsidRPr="00FA1075" w:rsidRDefault="004F3997" w:rsidP="00072276">
      <w:pPr>
        <w:tabs>
          <w:tab w:val="left" w:pos="149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07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A1075">
        <w:rPr>
          <w:rFonts w:ascii="Times New Roman" w:eastAsia="Times New Roman" w:hAnsi="Times New Roman" w:cs="Times New Roman"/>
          <w:i/>
          <w:sz w:val="24"/>
          <w:szCs w:val="24"/>
        </w:rPr>
        <w:t>С'</w:t>
      </w:r>
      <w:r w:rsidRPr="00FA1075">
        <w:rPr>
          <w:rFonts w:ascii="Times New Roman" w:eastAsia="Times New Roman" w:hAnsi="Times New Roman" w:cs="Times New Roman"/>
          <w:sz w:val="24"/>
          <w:szCs w:val="24"/>
        </w:rPr>
        <w:tab/>
      </w:r>
      <w:r w:rsidR="00FA10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С' </w:t>
      </w:r>
      <w:r w:rsidR="00FA1075" w:rsidRPr="00FA10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A1075"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</w:p>
    <w:p w:rsidR="004F3997" w:rsidRPr="00FA1075" w:rsidRDefault="00FA1075" w:rsidP="000722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="004F3997" w:rsidRPr="00FA10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= </w:t>
      </w:r>
      <w:r w:rsidR="004F3997" w:rsidRPr="00FA107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997" w:rsidRPr="00FA1075">
        <w:rPr>
          <w:rFonts w:ascii="Times New Roman" w:eastAsia="Times New Roman" w:hAnsi="Times New Roman" w:cs="Times New Roman"/>
          <w:sz w:val="24"/>
          <w:szCs w:val="24"/>
        </w:rPr>
        <w:t xml:space="preserve"> или С = —</w:t>
      </w:r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3997" w:rsidRPr="00FA107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 4        </w:t>
      </w:r>
      <w:r w:rsidR="004F3997" w:rsidRPr="00FA1075">
        <w:rPr>
          <w:rFonts w:ascii="Times New Roman" w:eastAsia="Times New Roman" w:hAnsi="Times New Roman" w:cs="Times New Roman"/>
          <w:sz w:val="24"/>
          <w:szCs w:val="24"/>
        </w:rPr>
        <w:t>(при содержании хлора более 1,6 мг/м</w:t>
      </w:r>
      <w:proofErr w:type="gramStart"/>
      <w:r w:rsidR="004F3997" w:rsidRPr="00FA107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4F3997" w:rsidRPr="00FA10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075" w:rsidRPr="0006796A" w:rsidRDefault="00FA1075" w:rsidP="0007227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07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06796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06796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0</w:t>
      </w:r>
    </w:p>
    <w:p w:rsidR="00FA1075" w:rsidRDefault="00FA1075" w:rsidP="000722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997" w:rsidRPr="00AB5E7F" w:rsidRDefault="0006796A" w:rsidP="000679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Здесь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07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A1075">
        <w:rPr>
          <w:rFonts w:ascii="Times New Roman" w:eastAsia="Times New Roman" w:hAnsi="Times New Roman" w:cs="Times New Roman"/>
          <w:sz w:val="24"/>
          <w:szCs w:val="24"/>
        </w:rPr>
        <w:t>'</w:t>
      </w:r>
      <w:r w:rsidR="004F3997" w:rsidRPr="00FA1075">
        <w:rPr>
          <w:rFonts w:ascii="Times New Roman" w:eastAsia="Times New Roman" w:hAnsi="Times New Roman" w:cs="Times New Roman"/>
          <w:sz w:val="24"/>
          <w:szCs w:val="24"/>
        </w:rPr>
        <w:t xml:space="preserve"> — количество хлора, найденное по </w:t>
      </w:r>
      <w:proofErr w:type="spellStart"/>
      <w:r w:rsidR="004F3997" w:rsidRPr="00FA1075">
        <w:rPr>
          <w:rFonts w:ascii="Times New Roman" w:eastAsia="Times New Roman" w:hAnsi="Times New Roman" w:cs="Times New Roman"/>
          <w:sz w:val="24"/>
          <w:szCs w:val="24"/>
        </w:rPr>
        <w:t>градуировочной</w:t>
      </w:r>
      <w:proofErr w:type="spellEnd"/>
      <w:r w:rsidR="004F3997" w:rsidRPr="00FA1075">
        <w:rPr>
          <w:rFonts w:ascii="Times New Roman" w:eastAsia="Times New Roman" w:hAnsi="Times New Roman" w:cs="Times New Roman"/>
          <w:sz w:val="24"/>
          <w:szCs w:val="24"/>
        </w:rPr>
        <w:t xml:space="preserve"> зависимости, мкг; </w:t>
      </w:r>
      <w:r w:rsidR="0065112C" w:rsidRPr="006511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="004F3997" w:rsidRPr="0065112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 w:rsidR="004F3997" w:rsidRPr="00FA1075">
        <w:rPr>
          <w:rFonts w:ascii="Times New Roman" w:eastAsia="Times New Roman" w:hAnsi="Times New Roman" w:cs="Times New Roman"/>
          <w:sz w:val="24"/>
          <w:szCs w:val="24"/>
        </w:rPr>
        <w:t xml:space="preserve"> — объем газа, отобранного на анализ, приведенный к нормальным условиям, л:</w:t>
      </w:r>
    </w:p>
    <w:p w:rsidR="0065112C" w:rsidRPr="00AB5E7F" w:rsidRDefault="0065112C" w:rsidP="000679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12C" w:rsidRPr="00C31D86" w:rsidRDefault="0065112C" w:rsidP="006511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112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V</w:t>
      </w:r>
      <w:r w:rsidRPr="00C31D8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0    = </w:t>
      </w:r>
      <w:r w:rsidRPr="00C31D8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    </w:t>
      </w:r>
      <w:r w:rsidR="004F3997" w:rsidRPr="00FA1075">
        <w:rPr>
          <w:rFonts w:ascii="Times New Roman" w:eastAsia="Times New Roman" w:hAnsi="Times New Roman" w:cs="Times New Roman"/>
          <w:sz w:val="24"/>
          <w:szCs w:val="24"/>
          <w:u w:val="single"/>
        </w:rPr>
        <w:t>273У (Р</w:t>
      </w:r>
      <w:r w:rsidR="004F3997" w:rsidRPr="0065112C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="004F3997" w:rsidRPr="00FA10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3997" w:rsidRPr="0065112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АР</w:t>
      </w:r>
      <w:r w:rsidR="004F3997" w:rsidRPr="00FA10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</w:p>
    <w:p w:rsidR="004F3997" w:rsidRPr="00C31D86" w:rsidRDefault="0065112C" w:rsidP="006511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D8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F3997" w:rsidRPr="00FA1075">
        <w:rPr>
          <w:rFonts w:ascii="Times New Roman" w:eastAsia="Times New Roman" w:hAnsi="Times New Roman" w:cs="Times New Roman"/>
          <w:sz w:val="24"/>
          <w:szCs w:val="24"/>
        </w:rPr>
        <w:t xml:space="preserve">760 (273 +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C31D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112C" w:rsidRPr="00C31D86" w:rsidRDefault="0065112C" w:rsidP="006511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112C" w:rsidRPr="00C31D86" w:rsidRDefault="0065112C" w:rsidP="000722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F3997" w:rsidRPr="00FA1075" w:rsidRDefault="004F3997" w:rsidP="000722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EC6E0F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—объем газа, отобранного на анализ, л; </w:t>
      </w:r>
      <w:proofErr w:type="gramStart"/>
      <w:r w:rsidRPr="00EC6E0F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 — атмосферное давление в момент отбора, мм </w:t>
      </w:r>
      <w:proofErr w:type="spellStart"/>
      <w:r w:rsidRPr="00FA1075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FA1075">
        <w:rPr>
          <w:rFonts w:ascii="Times New Roman" w:eastAsia="Times New Roman" w:hAnsi="Times New Roman" w:cs="Times New Roman"/>
          <w:sz w:val="24"/>
          <w:szCs w:val="24"/>
        </w:rPr>
        <w:t>. ст.;</w:t>
      </w:r>
      <w:r w:rsidRPr="00FA10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АР</w:t>
      </w:r>
      <w:r w:rsidRPr="00FA1075">
        <w:rPr>
          <w:rFonts w:ascii="Times New Roman" w:eastAsia="Times New Roman" w:hAnsi="Times New Roman" w:cs="Times New Roman"/>
          <w:sz w:val="24"/>
          <w:szCs w:val="24"/>
        </w:rPr>
        <w:t xml:space="preserve"> — избыточное давление (разрежение) газа перед реометром, мм </w:t>
      </w:r>
      <w:proofErr w:type="spellStart"/>
      <w:r w:rsidRPr="00FA1075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FA1075">
        <w:rPr>
          <w:rFonts w:ascii="Times New Roman" w:eastAsia="Times New Roman" w:hAnsi="Times New Roman" w:cs="Times New Roman"/>
          <w:sz w:val="24"/>
          <w:szCs w:val="24"/>
        </w:rPr>
        <w:t>. ст.;</w:t>
      </w:r>
      <w:r w:rsidRPr="00FA10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A107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</w:t>
      </w:r>
      <w:r w:rsidRPr="00FA10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1075">
        <w:rPr>
          <w:rFonts w:ascii="Times New Roman" w:eastAsia="Times New Roman" w:hAnsi="Times New Roman" w:cs="Times New Roman"/>
          <w:sz w:val="24"/>
          <w:szCs w:val="24"/>
        </w:rPr>
        <w:t>— температура газа перед реометром, °С.</w:t>
      </w:r>
    </w:p>
    <w:p w:rsidR="004F3997" w:rsidRPr="00FA1075" w:rsidRDefault="004F3997" w:rsidP="00EC6E0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075">
        <w:rPr>
          <w:rFonts w:ascii="Times New Roman" w:eastAsia="Times New Roman" w:hAnsi="Times New Roman" w:cs="Times New Roman"/>
          <w:sz w:val="24"/>
          <w:szCs w:val="24"/>
        </w:rPr>
        <w:t>За результат принимают среднее арифметическое трех параллельных определений, округленное до сотых долей мг/м</w:t>
      </w:r>
      <w:r w:rsidRPr="00FA10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A10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997" w:rsidRPr="00EC6E0F" w:rsidRDefault="00EC6E0F" w:rsidP="00EC6E0F">
      <w:pPr>
        <w:tabs>
          <w:tab w:val="left" w:pos="582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E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6. </w:t>
      </w:r>
      <w:r w:rsidR="004F3997" w:rsidRPr="00FA1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Техника безопасности. </w:t>
      </w:r>
      <w:r w:rsidR="004F3997" w:rsidRPr="00EC6E0F">
        <w:rPr>
          <w:rFonts w:ascii="Times New Roman" w:eastAsia="Times New Roman" w:hAnsi="Times New Roman" w:cs="Times New Roman"/>
          <w:bCs/>
          <w:sz w:val="24"/>
          <w:szCs w:val="24"/>
        </w:rPr>
        <w:t>Все операции должны производиться согласно инструкции по технике безопасности при работе в химических лабораториях.</w:t>
      </w:r>
    </w:p>
    <w:p w:rsidR="004F3997" w:rsidRPr="00EC6E0F" w:rsidRDefault="00EC6E0F" w:rsidP="00EC6E0F">
      <w:pPr>
        <w:tabs>
          <w:tab w:val="left" w:pos="597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E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31D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4F3997" w:rsidRPr="00FA1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квалификации оператора. </w:t>
      </w:r>
      <w:r w:rsidR="004F3997" w:rsidRPr="00EC6E0F">
        <w:rPr>
          <w:rFonts w:ascii="Times New Roman" w:eastAsia="Times New Roman" w:hAnsi="Times New Roman" w:cs="Times New Roman"/>
          <w:bCs/>
          <w:sz w:val="24"/>
          <w:szCs w:val="24"/>
        </w:rPr>
        <w:t>Анализы выполняются лабо</w:t>
      </w:r>
      <w:r w:rsidR="004F3997" w:rsidRPr="00EC6E0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рантом II—IV разряда.</w:t>
      </w:r>
    </w:p>
    <w:p w:rsidR="004F3997" w:rsidRPr="00FA1075" w:rsidRDefault="004F3997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3997" w:rsidRPr="00FA1075" w:rsidRDefault="004F3997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3997" w:rsidRPr="00FA1075" w:rsidRDefault="004F3997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3997" w:rsidRPr="00FA1075" w:rsidRDefault="004F3997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3997" w:rsidRPr="00FA1075" w:rsidRDefault="004F3997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3997" w:rsidRPr="00072276" w:rsidRDefault="004F3997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</w:rPr>
      </w:pPr>
    </w:p>
    <w:p w:rsidR="004F3997" w:rsidRPr="00072276" w:rsidRDefault="004F3997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</w:rPr>
      </w:pPr>
    </w:p>
    <w:p w:rsidR="004F3997" w:rsidRPr="00072276" w:rsidRDefault="004F3997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</w:rPr>
      </w:pPr>
    </w:p>
    <w:p w:rsidR="004F3997" w:rsidRPr="00072276" w:rsidRDefault="004F3997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</w:rPr>
      </w:pPr>
    </w:p>
    <w:p w:rsidR="004F3997" w:rsidRPr="00072276" w:rsidRDefault="004F3997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</w:rPr>
      </w:pPr>
    </w:p>
    <w:p w:rsidR="004F3997" w:rsidRPr="00072276" w:rsidRDefault="004F3997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</w:rPr>
      </w:pPr>
    </w:p>
    <w:p w:rsidR="008C2A09" w:rsidRPr="00072276" w:rsidRDefault="008C2A09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</w:rPr>
      </w:pPr>
    </w:p>
    <w:p w:rsidR="008C2A09" w:rsidRPr="00072276" w:rsidRDefault="008C2A09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</w:rPr>
      </w:pPr>
    </w:p>
    <w:p w:rsidR="008C2A09" w:rsidRPr="00072276" w:rsidRDefault="008C2A09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</w:rPr>
      </w:pPr>
    </w:p>
    <w:p w:rsidR="008C2A09" w:rsidRPr="00072276" w:rsidRDefault="008C2A09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</w:rPr>
      </w:pPr>
    </w:p>
    <w:p w:rsidR="008C2A09" w:rsidRPr="00072276" w:rsidRDefault="008C2A09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</w:rPr>
      </w:pPr>
    </w:p>
    <w:p w:rsidR="008C2A09" w:rsidRPr="00072276" w:rsidRDefault="008C2A09" w:rsidP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</w:rPr>
      </w:pPr>
    </w:p>
    <w:p w:rsidR="00072276" w:rsidRPr="00072276" w:rsidRDefault="00072276">
      <w:pPr>
        <w:tabs>
          <w:tab w:val="left" w:pos="3247"/>
        </w:tabs>
        <w:spacing w:after="0" w:line="0" w:lineRule="atLeast"/>
        <w:rPr>
          <w:rFonts w:ascii="Times New Roman" w:hAnsi="Times New Roman" w:cs="Times New Roman"/>
        </w:rPr>
      </w:pPr>
    </w:p>
    <w:sectPr w:rsidR="00072276" w:rsidRPr="00072276" w:rsidSect="00C2288C">
      <w:pgSz w:w="11909" w:h="16834"/>
      <w:pgMar w:top="1134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79BD"/>
    <w:rsid w:val="00020F59"/>
    <w:rsid w:val="0006796A"/>
    <w:rsid w:val="00072276"/>
    <w:rsid w:val="000B3374"/>
    <w:rsid w:val="002C7A4C"/>
    <w:rsid w:val="004A35ED"/>
    <w:rsid w:val="004F3997"/>
    <w:rsid w:val="00561928"/>
    <w:rsid w:val="005914B2"/>
    <w:rsid w:val="0065112C"/>
    <w:rsid w:val="006D73C0"/>
    <w:rsid w:val="007916F2"/>
    <w:rsid w:val="008856E7"/>
    <w:rsid w:val="0089625D"/>
    <w:rsid w:val="008C2A09"/>
    <w:rsid w:val="00AB5E7F"/>
    <w:rsid w:val="00C2288C"/>
    <w:rsid w:val="00C31D86"/>
    <w:rsid w:val="00C379BD"/>
    <w:rsid w:val="00DC128F"/>
    <w:rsid w:val="00EC6E0F"/>
    <w:rsid w:val="00FA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33</cp:revision>
  <dcterms:created xsi:type="dcterms:W3CDTF">2012-06-27T10:01:00Z</dcterms:created>
  <dcterms:modified xsi:type="dcterms:W3CDTF">2012-07-25T05:19:00Z</dcterms:modified>
</cp:coreProperties>
</file>